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06" w:rsidRPr="00A3154B" w:rsidRDefault="00A3154B" w:rsidP="00A3154B">
      <w:pPr>
        <w:bidi/>
        <w:jc w:val="center"/>
        <w:rPr>
          <w:rFonts w:cs="AdvertisingExtraBold" w:hint="cs"/>
          <w:sz w:val="44"/>
          <w:szCs w:val="44"/>
          <w:rtl/>
          <w:lang w:bidi="ar-EG"/>
        </w:rPr>
      </w:pPr>
      <w:r w:rsidRPr="00A3154B">
        <w:rPr>
          <w:rFonts w:cs="AdvertisingExtraBold" w:hint="cs"/>
          <w:sz w:val="44"/>
          <w:szCs w:val="44"/>
          <w:rtl/>
          <w:lang w:bidi="ar-EG"/>
        </w:rPr>
        <w:t>قيد يومية</w:t>
      </w:r>
    </w:p>
    <w:tbl>
      <w:tblPr>
        <w:tblStyle w:val="TableGrid"/>
        <w:bidiVisual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98"/>
        <w:gridCol w:w="7758"/>
      </w:tblGrid>
      <w:tr w:rsidR="00A3154B" w:rsidRPr="00A3154B" w:rsidTr="00A3154B">
        <w:tc>
          <w:tcPr>
            <w:tcW w:w="1098" w:type="dxa"/>
          </w:tcPr>
          <w:p w:rsidR="00A3154B" w:rsidRPr="00A3154B" w:rsidRDefault="00A3154B" w:rsidP="00A3154B">
            <w:pPr>
              <w:bidi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7758" w:type="dxa"/>
          </w:tcPr>
          <w:p w:rsidR="00A3154B" w:rsidRPr="00A3154B" w:rsidRDefault="00A3154B" w:rsidP="00A3154B">
            <w:pPr>
              <w:bidi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:  </w:t>
            </w:r>
            <w:r>
              <w:rPr>
                <w:rFonts w:cs="AGA Rasheeq Bold"/>
                <w:sz w:val="32"/>
                <w:szCs w:val="32"/>
                <w:lang w:bidi="ar-EG"/>
              </w:rPr>
              <w:t xml:space="preserve"> </w:t>
            </w: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  /    / 2011</w:t>
            </w:r>
          </w:p>
        </w:tc>
      </w:tr>
      <w:tr w:rsidR="00A3154B" w:rsidRPr="00A3154B" w:rsidTr="00A3154B">
        <w:tc>
          <w:tcPr>
            <w:tcW w:w="1098" w:type="dxa"/>
          </w:tcPr>
          <w:p w:rsidR="00A3154B" w:rsidRPr="00A3154B" w:rsidRDefault="00A3154B" w:rsidP="00A3154B">
            <w:pPr>
              <w:bidi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>رقم القيد</w:t>
            </w:r>
          </w:p>
        </w:tc>
        <w:tc>
          <w:tcPr>
            <w:tcW w:w="7758" w:type="dxa"/>
          </w:tcPr>
          <w:p w:rsidR="00A3154B" w:rsidRPr="00A3154B" w:rsidRDefault="00A3154B" w:rsidP="00A3154B">
            <w:pPr>
              <w:bidi/>
              <w:rPr>
                <w:rFonts w:cs="AGA Rasheeq Bold"/>
                <w:sz w:val="32"/>
                <w:szCs w:val="32"/>
                <w:lang w:bidi="ar-EG"/>
              </w:rPr>
            </w:pPr>
            <w:r w:rsidRPr="00A3154B">
              <w:rPr>
                <w:rFonts w:cs="AGA Rasheeq Bold" w:hint="cs"/>
                <w:sz w:val="32"/>
                <w:szCs w:val="32"/>
                <w:rtl/>
                <w:lang w:bidi="ar-EG"/>
              </w:rPr>
              <w:t xml:space="preserve">: </w:t>
            </w:r>
            <w:r w:rsidRPr="00A3154B">
              <w:rPr>
                <w:rFonts w:cs="AGA Rasheeq Bold"/>
                <w:sz w:val="32"/>
                <w:szCs w:val="32"/>
                <w:lang w:bidi="ar-EG"/>
              </w:rPr>
              <w:t>…………………….</w:t>
            </w:r>
          </w:p>
        </w:tc>
      </w:tr>
    </w:tbl>
    <w:p w:rsidR="00A3154B" w:rsidRDefault="00A3154B" w:rsidP="00A3154B">
      <w:pPr>
        <w:bidi/>
        <w:rPr>
          <w:rFonts w:cs="AGA Rasheeq Bold"/>
          <w:sz w:val="32"/>
          <w:szCs w:val="32"/>
          <w:lang w:bidi="ar-EG"/>
        </w:rPr>
      </w:pPr>
    </w:p>
    <w:tbl>
      <w:tblPr>
        <w:tblStyle w:val="LightList"/>
        <w:bidiVisual/>
        <w:tblW w:w="0" w:type="auto"/>
        <w:tblLook w:val="04A0"/>
      </w:tblPr>
      <w:tblGrid>
        <w:gridCol w:w="533"/>
        <w:gridCol w:w="4795"/>
        <w:gridCol w:w="1764"/>
        <w:gridCol w:w="1764"/>
      </w:tblGrid>
      <w:tr w:rsidR="00A3154B" w:rsidTr="00A3154B">
        <w:trPr>
          <w:cnfStyle w:val="100000000000"/>
        </w:trPr>
        <w:tc>
          <w:tcPr>
            <w:cnfStyle w:val="001000000000"/>
            <w:tcW w:w="533" w:type="dxa"/>
            <w:tcBorders>
              <w:top w:val="single" w:sz="8" w:space="0" w:color="000000" w:themeColor="text1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  <w:r>
              <w:rPr>
                <w:rFonts w:cs="AGA Rasheeq Bold"/>
                <w:sz w:val="32"/>
                <w:szCs w:val="32"/>
                <w:lang w:bidi="ar-EG"/>
              </w:rPr>
              <w:t>#</w:t>
            </w:r>
          </w:p>
        </w:tc>
        <w:tc>
          <w:tcPr>
            <w:tcW w:w="4795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1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  <w:r>
              <w:rPr>
                <w:rFonts w:cs="AGA Rasheeq Bold" w:hint="cs"/>
                <w:sz w:val="32"/>
                <w:szCs w:val="32"/>
                <w:rtl/>
                <w:lang w:bidi="ar-EG"/>
              </w:rPr>
              <w:t>البند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1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  <w:r>
              <w:rPr>
                <w:rFonts w:cs="AGA Rasheeq Bold" w:hint="cs"/>
                <w:sz w:val="32"/>
                <w:szCs w:val="32"/>
                <w:rtl/>
                <w:lang w:bidi="ar-EG"/>
              </w:rPr>
              <w:t>دائن</w:t>
            </w:r>
          </w:p>
        </w:tc>
        <w:tc>
          <w:tcPr>
            <w:tcW w:w="1764" w:type="dxa"/>
            <w:tcBorders>
              <w:top w:val="single" w:sz="8" w:space="0" w:color="000000" w:themeColor="text1"/>
              <w:left w:val="dashSmallGap" w:sz="4" w:space="0" w:color="auto"/>
              <w:bottom w:val="single" w:sz="8" w:space="0" w:color="000000" w:themeColor="text1"/>
            </w:tcBorders>
          </w:tcPr>
          <w:p w:rsidR="00A3154B" w:rsidRDefault="00A3154B" w:rsidP="00A3154B">
            <w:pPr>
              <w:bidi/>
              <w:jc w:val="center"/>
              <w:cnfStyle w:val="1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  <w:r>
              <w:rPr>
                <w:rFonts w:cs="AGA Rasheeq Bold" w:hint="cs"/>
                <w:sz w:val="32"/>
                <w:szCs w:val="32"/>
                <w:rtl/>
                <w:lang w:bidi="ar-EG"/>
              </w:rPr>
              <w:t>مدين</w:t>
            </w: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rPr>
          <w:cnfStyle w:val="000000100000"/>
        </w:trPr>
        <w:tc>
          <w:tcPr>
            <w:cnfStyle w:val="001000000000"/>
            <w:tcW w:w="533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1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  <w:tr w:rsidR="00A3154B" w:rsidTr="00A3154B">
        <w:tc>
          <w:tcPr>
            <w:cnfStyle w:val="001000000000"/>
            <w:tcW w:w="533" w:type="dxa"/>
            <w:tcBorders>
              <w:top w:val="dotted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4795" w:type="dxa"/>
            <w:tcBorders>
              <w:top w:val="dotted" w:sz="4" w:space="0" w:color="auto"/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single" w:sz="8" w:space="0" w:color="000000" w:themeColor="text1"/>
              <w:right w:val="dashSmallGap" w:sz="4" w:space="0" w:color="auto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  <w:tc>
          <w:tcPr>
            <w:tcW w:w="1764" w:type="dxa"/>
            <w:tcBorders>
              <w:top w:val="dotted" w:sz="4" w:space="0" w:color="auto"/>
              <w:left w:val="dashSmallGap" w:sz="4" w:space="0" w:color="auto"/>
              <w:bottom w:val="single" w:sz="8" w:space="0" w:color="000000" w:themeColor="text1"/>
            </w:tcBorders>
          </w:tcPr>
          <w:p w:rsidR="00A3154B" w:rsidRDefault="00A3154B" w:rsidP="00A3154B">
            <w:pPr>
              <w:bidi/>
              <w:jc w:val="center"/>
              <w:cnfStyle w:val="000000000000"/>
              <w:rPr>
                <w:rFonts w:cs="AGA Rasheeq Bold" w:hint="cs"/>
                <w:sz w:val="32"/>
                <w:szCs w:val="32"/>
                <w:rtl/>
                <w:lang w:bidi="ar-EG"/>
              </w:rPr>
            </w:pPr>
          </w:p>
        </w:tc>
      </w:tr>
    </w:tbl>
    <w:p w:rsidR="00A3154B" w:rsidRPr="00A3154B" w:rsidRDefault="00A3154B" w:rsidP="00A3154B">
      <w:pPr>
        <w:bidi/>
        <w:rPr>
          <w:rFonts w:cs="AGA Rasheeq Bold" w:hint="cs"/>
          <w:sz w:val="32"/>
          <w:szCs w:val="32"/>
          <w:rtl/>
          <w:lang w:bidi="ar-EG"/>
        </w:rPr>
      </w:pPr>
    </w:p>
    <w:sectPr w:rsidR="00A3154B" w:rsidRPr="00A3154B" w:rsidSect="009604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154B"/>
    <w:rsid w:val="00960406"/>
    <w:rsid w:val="00A3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">
    <w:name w:val="Light List"/>
    <w:basedOn w:val="TableNormal"/>
    <w:uiPriority w:val="61"/>
    <w:rsid w:val="00A315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</Words>
  <Characters>146</Characters>
  <Application>Microsoft Office Word</Application>
  <DocSecurity>0</DocSecurity>
  <Lines>1</Lines>
  <Paragraphs>1</Paragraphs>
  <ScaleCrop>false</ScaleCrop>
  <Company>Hewlett-Packard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AhmadNabil</dc:creator>
  <cp:lastModifiedBy>AhmadNabil</cp:lastModifiedBy>
  <cp:revision>1</cp:revision>
  <cp:lastPrinted>2011-07-04T20:08:00Z</cp:lastPrinted>
  <dcterms:created xsi:type="dcterms:W3CDTF">2011-07-04T18:23:00Z</dcterms:created>
  <dcterms:modified xsi:type="dcterms:W3CDTF">2011-07-04T20:08:00Z</dcterms:modified>
</cp:coreProperties>
</file>