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7A" w:rsidRDefault="004E027A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bookmarkStart w:id="0" w:name="_GoBack"/>
      <w:bookmarkEnd w:id="0"/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jc w:val="center"/>
        <w:rPr>
          <w:rFonts w:ascii="Arial" w:eastAsia="Cambria" w:hAnsi="Arial" w:cs="Arial"/>
          <w:b/>
          <w:sz w:val="24"/>
        </w:rPr>
      </w:pPr>
      <w:r>
        <w:rPr>
          <w:rFonts w:ascii="Arial" w:eastAsia="Cambria" w:hAnsi="Arial" w:cs="Arial"/>
          <w:b/>
          <w:bCs/>
          <w:sz w:val="36"/>
          <w:szCs w:val="36"/>
          <w:rtl/>
        </w:rPr>
        <w:t>جدول المحتويات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 xml:space="preserve">الصفحة 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>شـــكـــر وتـقـديـــــر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ثالثا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 xml:space="preserve">قائمة جداول        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 xml:space="preserve">قائمة الأشكال       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>الفصل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</w:rPr>
        <w:t>1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</w:rPr>
        <w:t>1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الفرعي للفصل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مستوى اول العنوان الفرعي </w:t>
      </w:r>
      <w:r>
        <w:rPr>
          <w:rFonts w:ascii="Arial" w:eastAsia="Cambria" w:hAnsi="Arial" w:cs="Arial"/>
          <w:sz w:val="24"/>
          <w:rtl/>
        </w:rPr>
        <w:t>للفصل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الفرعي للفصل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الفرعي للفصل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</w:rPr>
        <w:t>2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العنوان الفرعي </w:t>
      </w:r>
      <w:r>
        <w:rPr>
          <w:rFonts w:ascii="Arial" w:eastAsia="Cambria" w:hAnsi="Arial" w:cs="Arial"/>
          <w:sz w:val="24"/>
          <w:rtl/>
        </w:rPr>
        <w:t>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المستوى الأول العنوان الفرعي 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lastRenderedPageBreak/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</w:rPr>
        <w:t>3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 xml:space="preserve">للفصل </w:t>
      </w:r>
      <w:r>
        <w:rPr>
          <w:rFonts w:ascii="Arial" w:eastAsia="Cambria" w:hAnsi="Arial" w:cs="Arial"/>
          <w:sz w:val="24"/>
          <w:rtl/>
        </w:rPr>
        <w:t>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>صفحة الفصل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Lucida Sans Unicode" w:hAnsi="Arial" w:cs="Arial"/>
          <w:color w:val="000000"/>
          <w:kern w:val="2"/>
          <w:sz w:val="24"/>
          <w:lang w:eastAsia="ar-SA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Lucida Sans Unicode" w:hAnsi="Arial" w:cs="Arial"/>
          <w:color w:val="000000"/>
          <w:kern w:val="2"/>
          <w:sz w:val="24"/>
          <w:lang w:eastAsia="ar-SA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</w:rPr>
        <w:t>4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الفصل الرابع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الرابع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الرابع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الرابع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 xml:space="preserve">المستوى الأول </w:t>
      </w:r>
      <w:r>
        <w:rPr>
          <w:rFonts w:ascii="Arial" w:eastAsia="Cambria" w:hAnsi="Arial" w:cs="Arial"/>
          <w:sz w:val="24"/>
        </w:rPr>
        <w:t>Subhead</w:t>
      </w:r>
      <w:r>
        <w:rPr>
          <w:rFonts w:ascii="Arial" w:eastAsia="Cambria" w:hAnsi="Arial" w:cs="Arial"/>
          <w:sz w:val="24"/>
          <w:rtl/>
        </w:rPr>
        <w:t xml:space="preserve"> </w:t>
      </w:r>
      <w:r>
        <w:rPr>
          <w:rFonts w:ascii="Arial" w:eastAsia="Cambria" w:hAnsi="Arial" w:cs="Arial"/>
          <w:sz w:val="24"/>
          <w:rtl/>
        </w:rPr>
        <w:t>للفصل الرابع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</w:rPr>
        <w:t>5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الفصل الخامس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الفرعي للفصل الخامس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الفرعي للفصل الخامس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الفرعي للفصل الخامس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مستوى اول العنوان ا</w:t>
      </w:r>
      <w:r>
        <w:rPr>
          <w:rFonts w:ascii="Arial" w:eastAsia="Cambria" w:hAnsi="Arial" w:cs="Arial"/>
          <w:sz w:val="24"/>
          <w:rtl/>
        </w:rPr>
        <w:t>لفرعي للفصل الخامس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>الملحقات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4E027A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أ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الملحق الأول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ب</w:t>
      </w:r>
      <w:r>
        <w:rPr>
          <w:rFonts w:ascii="Arial" w:eastAsia="Cambria" w:hAnsi="Arial" w:cs="Arial"/>
          <w:sz w:val="24"/>
          <w:rtl/>
        </w:rPr>
        <w:t xml:space="preserve">. </w:t>
      </w:r>
      <w:r>
        <w:rPr>
          <w:rFonts w:ascii="Arial" w:eastAsia="Cambria" w:hAnsi="Arial" w:cs="Arial"/>
          <w:sz w:val="24"/>
          <w:rtl/>
        </w:rPr>
        <w:t>عنوان الملحق الثاني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left" w:pos="1800"/>
          <w:tab w:val="right" w:leader="dot" w:pos="8064"/>
          <w:tab w:val="right" w:pos="8568"/>
        </w:tabs>
        <w:bidi/>
        <w:spacing w:after="0" w:line="360" w:lineRule="auto"/>
        <w:rPr>
          <w:rFonts w:ascii="Arial" w:eastAsia="Cambria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>ج</w:t>
      </w:r>
      <w:r>
        <w:rPr>
          <w:rFonts w:ascii="Arial" w:eastAsia="Cambria" w:hAnsi="Arial" w:cs="Arial"/>
          <w:sz w:val="24"/>
          <w:rtl/>
        </w:rPr>
        <w:t xml:space="preserve">- </w:t>
      </w:r>
      <w:r>
        <w:rPr>
          <w:rFonts w:ascii="Arial" w:eastAsia="Cambria" w:hAnsi="Arial" w:cs="Arial"/>
          <w:sz w:val="24"/>
          <w:rtl/>
        </w:rPr>
        <w:t>عنوان الملحق الثالث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p w:rsidR="004E027A" w:rsidRDefault="008E6807">
      <w:pPr>
        <w:tabs>
          <w:tab w:val="left" w:pos="360"/>
          <w:tab w:val="left" w:pos="1080"/>
          <w:tab w:val="left" w:pos="1440"/>
          <w:tab w:val="right" w:leader="dot" w:pos="8064"/>
          <w:tab w:val="right" w:pos="8568"/>
        </w:tabs>
        <w:bidi/>
        <w:spacing w:after="0" w:line="360" w:lineRule="auto"/>
        <w:rPr>
          <w:rFonts w:ascii="Arial" w:hAnsi="Arial" w:cs="Arial"/>
          <w:sz w:val="24"/>
        </w:rPr>
      </w:pPr>
      <w:r>
        <w:rPr>
          <w:rFonts w:ascii="Arial" w:eastAsia="Cambria" w:hAnsi="Arial" w:cs="Arial"/>
          <w:sz w:val="24"/>
          <w:rtl/>
        </w:rPr>
        <w:t xml:space="preserve">المراجع              </w:t>
      </w:r>
      <w:r>
        <w:rPr>
          <w:rFonts w:ascii="Arial" w:eastAsia="Cambria" w:hAnsi="Arial" w:cs="Arial"/>
          <w:sz w:val="24"/>
          <w:rtl/>
        </w:rPr>
        <w:tab/>
      </w:r>
      <w:r>
        <w:rPr>
          <w:rFonts w:ascii="Arial" w:eastAsia="Cambria" w:hAnsi="Arial" w:cs="Arial"/>
          <w:sz w:val="24"/>
          <w:rtl/>
        </w:rPr>
        <w:tab/>
        <w:t>#</w:t>
      </w:r>
    </w:p>
    <w:sectPr w:rsidR="004E027A">
      <w:footerReference w:type="default" r:id="rId6"/>
      <w:pgSz w:w="12240" w:h="15840"/>
      <w:pgMar w:top="1440" w:right="1440" w:bottom="1440" w:left="2160" w:header="0" w:footer="1296" w:gutter="0"/>
      <w:pgNumType w:fmt="lowerRoman" w:start="4"/>
      <w:cols w:space="720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07" w:rsidRDefault="008E6807">
      <w:pPr>
        <w:spacing w:after="0" w:line="240" w:lineRule="auto"/>
      </w:pPr>
      <w:r>
        <w:separator/>
      </w:r>
    </w:p>
  </w:endnote>
  <w:endnote w:type="continuationSeparator" w:id="0">
    <w:p w:rsidR="008E6807" w:rsidRDefault="008E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49825979"/>
      <w:docPartObj>
        <w:docPartGallery w:val="Page Numbers (Bottom of Page)"/>
        <w:docPartUnique/>
      </w:docPartObj>
    </w:sdtPr>
    <w:sdtEndPr/>
    <w:sdtContent>
      <w:p w:rsidR="004E027A" w:rsidRDefault="008E6807">
        <w:pPr>
          <w:pStyle w:val="Footer"/>
          <w:bidi/>
          <w:jc w:val="center"/>
          <w:rPr>
            <w:sz w:val="24"/>
          </w:rPr>
        </w:pPr>
        <w:r>
          <w:rPr>
            <w:sz w:val="24"/>
            <w:rtl/>
          </w:rPr>
          <w:fldChar w:fldCharType="begin"/>
        </w:r>
        <w:r>
          <w:rPr>
            <w:sz w:val="24"/>
            <w:rtl/>
          </w:rPr>
          <w:instrText>PAGE \* ARABIC</w:instrText>
        </w:r>
        <w:r>
          <w:rPr>
            <w:sz w:val="24"/>
            <w:rtl/>
          </w:rPr>
          <w:fldChar w:fldCharType="separate"/>
        </w:r>
        <w:r w:rsidR="00F37450">
          <w:rPr>
            <w:noProof/>
            <w:sz w:val="24"/>
            <w:rtl/>
          </w:rPr>
          <w:t>4</w:t>
        </w:r>
        <w:r>
          <w:rPr>
            <w:sz w:val="24"/>
            <w:rtl/>
          </w:rPr>
          <w:fldChar w:fldCharType="end"/>
        </w:r>
      </w:p>
    </w:sdtContent>
  </w:sdt>
  <w:p w:rsidR="004E027A" w:rsidRDefault="004E027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07" w:rsidRDefault="008E6807">
      <w:pPr>
        <w:spacing w:after="0" w:line="240" w:lineRule="auto"/>
      </w:pPr>
      <w:r>
        <w:separator/>
      </w:r>
    </w:p>
  </w:footnote>
  <w:footnote w:type="continuationSeparator" w:id="0">
    <w:p w:rsidR="008E6807" w:rsidRDefault="008E6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A"/>
    <w:rsid w:val="004E027A"/>
    <w:rsid w:val="008E6807"/>
    <w:rsid w:val="00F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BC118-CC22-469B-892D-2B1A544B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14AA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14AA"/>
    <w:rPr>
      <w:sz w:val="20"/>
    </w:rPr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0">
    <w:name w:val="فهرس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14A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A14A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vreed</dc:creator>
  <dc:description/>
  <cp:lastModifiedBy>SONY</cp:lastModifiedBy>
  <cp:revision>2</cp:revision>
  <dcterms:created xsi:type="dcterms:W3CDTF">2021-07-07T18:35:00Z</dcterms:created>
  <dcterms:modified xsi:type="dcterms:W3CDTF">2021-07-07T18:35:00Z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CSU Long Beach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