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FE" w:rsidRPr="00F60BFE" w:rsidRDefault="00F60BFE" w:rsidP="00F60BFE">
      <w:pPr>
        <w:bidi w:val="0"/>
        <w:spacing w:after="0" w:line="360" w:lineRule="auto"/>
        <w:jc w:val="right"/>
        <w:rPr>
          <w:rFonts w:ascii="Tahoma" w:eastAsia="Times New Roman" w:hAnsi="Tahoma" w:cs="Tahoma"/>
          <w:b/>
          <w:bCs/>
          <w:sz w:val="20"/>
          <w:szCs w:val="20"/>
          <w:shd w:val="clear" w:color="auto" w:fill="FFFFFF"/>
        </w:rPr>
      </w:pPr>
      <w:r w:rsidRPr="00F60BFE">
        <w:rPr>
          <w:rFonts w:ascii="Tahoma" w:eastAsia="Times New Roman" w:hAnsi="Tahoma" w:cs="Tahoma"/>
          <w:b/>
          <w:bCs/>
          <w:sz w:val="20"/>
          <w:szCs w:val="20"/>
          <w:shd w:val="clear" w:color="auto" w:fill="FFFFFF"/>
          <w:rtl/>
        </w:rPr>
        <w:t>إنه فى يوم الموا</w:t>
      </w:r>
      <w:r w:rsidRPr="00F60BFE">
        <w:rPr>
          <w:rFonts w:ascii="Tahoma" w:eastAsia="Times New Roman" w:hAnsi="Tahoma" w:cs="Tahoma" w:hint="cs"/>
          <w:b/>
          <w:bCs/>
          <w:sz w:val="20"/>
          <w:szCs w:val="20"/>
          <w:shd w:val="clear" w:color="auto" w:fill="FFFFFF"/>
          <w:rtl/>
        </w:rPr>
        <w:t>فق/</w:t>
      </w:r>
      <w:bookmarkStart w:id="0" w:name="_GoBack"/>
      <w:bookmarkEnd w:id="0"/>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tl/>
        </w:rPr>
        <w:t>بناء على طلب السيد</w:t>
      </w:r>
      <w:r w:rsidRPr="00F60BFE">
        <w:rPr>
          <w:rFonts w:ascii="Tahoma" w:eastAsia="Times New Roman" w:hAnsi="Tahoma" w:cs="Tahoma" w:hint="cs"/>
          <w:b/>
          <w:bCs/>
          <w:sz w:val="20"/>
          <w:szCs w:val="20"/>
          <w:shd w:val="clear" w:color="auto" w:fill="FFFFFF"/>
          <w:rtl/>
        </w:rPr>
        <w:t>/</w:t>
      </w:r>
      <w:r w:rsidRPr="00F60BFE">
        <w:rPr>
          <w:rFonts w:ascii="Tahoma" w:eastAsia="Times New Roman" w:hAnsi="Tahoma" w:cs="Tahoma"/>
          <w:b/>
          <w:bCs/>
          <w:sz w:val="20"/>
          <w:szCs w:val="20"/>
          <w:shd w:val="clear" w:color="auto" w:fill="FFFFFF"/>
        </w:rPr>
        <w:t xml:space="preserve"> </w:t>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tl/>
        </w:rPr>
        <w:t>ومحله المختار مكتب الاستاذ</w:t>
      </w:r>
      <w:r w:rsidRPr="00F60BFE">
        <w:rPr>
          <w:rFonts w:ascii="Tahoma" w:eastAsia="Times New Roman" w:hAnsi="Tahoma" w:cs="Tahoma" w:hint="cs"/>
          <w:b/>
          <w:bCs/>
          <w:sz w:val="20"/>
          <w:szCs w:val="20"/>
          <w:shd w:val="clear" w:color="auto" w:fill="FFFFFF"/>
          <w:rtl/>
        </w:rPr>
        <w:t>/</w:t>
      </w:r>
      <w:r w:rsidRPr="00F60BFE">
        <w:rPr>
          <w:rFonts w:ascii="Tahoma" w:eastAsia="Times New Roman" w:hAnsi="Tahoma" w:cs="Tahoma"/>
          <w:b/>
          <w:bCs/>
          <w:sz w:val="20"/>
          <w:szCs w:val="20"/>
          <w:shd w:val="clear" w:color="auto" w:fill="FFFFFF"/>
        </w:rPr>
        <w:t xml:space="preserve"> </w:t>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tl/>
        </w:rPr>
        <w:t>أنا محضر محكمة قد انتقلت واعلنت</w:t>
      </w:r>
      <w:r w:rsidRPr="00F60BFE">
        <w:rPr>
          <w:rFonts w:ascii="Tahoma" w:eastAsia="Times New Roman" w:hAnsi="Tahoma" w:cs="Tahoma" w:hint="cs"/>
          <w:b/>
          <w:bCs/>
          <w:sz w:val="20"/>
          <w:szCs w:val="20"/>
          <w:shd w:val="clear" w:color="auto" w:fill="FFFFFF"/>
          <w:rtl/>
        </w:rPr>
        <w:t>/</w:t>
      </w:r>
      <w:r w:rsidRPr="00F60BFE">
        <w:rPr>
          <w:rFonts w:ascii="Tahoma" w:eastAsia="Times New Roman" w:hAnsi="Tahoma" w:cs="Tahoma"/>
          <w:b/>
          <w:bCs/>
          <w:sz w:val="20"/>
          <w:szCs w:val="20"/>
          <w:shd w:val="clear" w:color="auto" w:fill="FFFFFF"/>
        </w:rPr>
        <w:t xml:space="preserve"> </w:t>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tl/>
        </w:rPr>
        <w:t>السيد</w:t>
      </w:r>
      <w:r w:rsidRPr="00F60BFE">
        <w:rPr>
          <w:rFonts w:ascii="Tahoma" w:eastAsia="Times New Roman" w:hAnsi="Tahoma" w:cs="Tahoma" w:hint="cs"/>
          <w:b/>
          <w:bCs/>
          <w:sz w:val="20"/>
          <w:szCs w:val="20"/>
          <w:shd w:val="clear" w:color="auto" w:fill="FFFFFF"/>
          <w:rtl/>
        </w:rPr>
        <w:t>/</w:t>
      </w:r>
      <w:r w:rsidRPr="00F60BFE">
        <w:rPr>
          <w:rFonts w:ascii="Tahoma" w:eastAsia="Times New Roman" w:hAnsi="Tahoma" w:cs="Tahoma"/>
          <w:b/>
          <w:bCs/>
          <w:sz w:val="20"/>
          <w:szCs w:val="20"/>
          <w:shd w:val="clear" w:color="auto" w:fill="FFFFFF"/>
        </w:rPr>
        <w:t xml:space="preserve"> </w:t>
      </w:r>
    </w:p>
    <w:p w:rsidR="00F60BFE" w:rsidRPr="00F60BFE" w:rsidRDefault="00F60BFE" w:rsidP="00F60BFE">
      <w:pPr>
        <w:bidi w:val="0"/>
        <w:spacing w:after="0" w:line="360" w:lineRule="auto"/>
        <w:jc w:val="right"/>
        <w:rPr>
          <w:rFonts w:ascii="Times New Roman" w:eastAsia="Times New Roman" w:hAnsi="Times New Roman" w:cs="Times New Roman"/>
          <w:sz w:val="24"/>
          <w:szCs w:val="24"/>
        </w:rPr>
      </w:pPr>
      <w:r w:rsidRPr="00F60BFE">
        <w:rPr>
          <w:rFonts w:ascii="Tahoma" w:eastAsia="Times New Roman" w:hAnsi="Tahoma" w:cs="Tahoma"/>
          <w:b/>
          <w:bCs/>
          <w:i/>
          <w:iCs/>
          <w:sz w:val="20"/>
          <w:szCs w:val="20"/>
          <w:u w:val="single"/>
          <w:shd w:val="clear" w:color="auto" w:fill="FFFFFF"/>
          <w:rtl/>
        </w:rPr>
        <w:t>وأعلنته بالاتي</w:t>
      </w:r>
    </w:p>
    <w:p w:rsidR="00F60BFE" w:rsidRPr="00F60BFE" w:rsidRDefault="00F60BFE" w:rsidP="00F60BFE">
      <w:pPr>
        <w:bidi w:val="0"/>
        <w:spacing w:after="240" w:line="360" w:lineRule="auto"/>
        <w:jc w:val="right"/>
        <w:rPr>
          <w:rFonts w:ascii="Times New Roman" w:eastAsia="Times New Roman" w:hAnsi="Times New Roman" w:cs="Times New Roman"/>
          <w:b/>
          <w:bCs/>
          <w:sz w:val="24"/>
          <w:szCs w:val="24"/>
        </w:rPr>
      </w:pP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tl/>
        </w:rPr>
        <w:t>بموجب عقد إيجار مؤرخ // يستأجر المعلن اليه من الطالب ما هو شقة سكن بالدور الارضى بالناحية البحرية من العقار ذو مدخلين من الناحية البحرية من الشارع العمومى من الناحية الغربية بالعقار الكائن بناحية الغوابين والمحدد بالحدود الاتية</w:t>
      </w:r>
      <w:r w:rsidRPr="00F60BFE">
        <w:rPr>
          <w:rFonts w:ascii="Tahoma" w:eastAsia="Times New Roman" w:hAnsi="Tahoma" w:cs="Tahoma" w:hint="cs"/>
          <w:b/>
          <w:bCs/>
          <w:sz w:val="20"/>
          <w:szCs w:val="20"/>
          <w:shd w:val="clear" w:color="auto" w:fill="FFFFFF"/>
          <w:rtl/>
        </w:rPr>
        <w:t>:</w:t>
      </w:r>
      <w:r w:rsidRPr="00F60BFE">
        <w:rPr>
          <w:rFonts w:ascii="Tahoma" w:eastAsia="Times New Roman" w:hAnsi="Tahoma" w:cs="Tahoma"/>
          <w:b/>
          <w:bCs/>
          <w:sz w:val="20"/>
          <w:szCs w:val="20"/>
          <w:shd w:val="clear" w:color="auto" w:fill="FFFFFF"/>
        </w:rPr>
        <w:t xml:space="preserve"> </w:t>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tl/>
        </w:rPr>
        <w:t>الحد البحرى / الحد الشرقى</w:t>
      </w:r>
      <w:r w:rsidRPr="00F60BFE">
        <w:rPr>
          <w:rFonts w:ascii="Tahoma" w:eastAsia="Times New Roman" w:hAnsi="Tahoma" w:cs="Tahoma"/>
          <w:b/>
          <w:bCs/>
          <w:sz w:val="20"/>
          <w:szCs w:val="20"/>
          <w:shd w:val="clear" w:color="auto" w:fill="FFFFFF"/>
        </w:rPr>
        <w:t xml:space="preserve"> </w:t>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tl/>
        </w:rPr>
        <w:t>الحد الغربى / الحد القبلى</w:t>
      </w:r>
      <w:r w:rsidRPr="00F60BFE">
        <w:rPr>
          <w:rFonts w:ascii="Tahoma" w:eastAsia="Times New Roman" w:hAnsi="Tahoma" w:cs="Tahoma"/>
          <w:b/>
          <w:bCs/>
          <w:sz w:val="20"/>
          <w:szCs w:val="20"/>
          <w:shd w:val="clear" w:color="auto" w:fill="FFFFFF"/>
        </w:rPr>
        <w:t xml:space="preserve"> </w:t>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tl/>
        </w:rPr>
        <w:t>حيث إن المعلن إليه قد امتنع عن سداد الاجرة فى المدة من أول شهر حتى أول شهر فتكون جملة المطلوب جنيه وحيث أنه قد جاء بالبند الرابع من العقد ( اذا تأخر المستأجر عن دفع الايجار فى المواعيد المحددة ولو لمدة قسط واحد فلمالك الحق فى ان يلزمه بدفع الاجرة والمصاريف الرسمية وغير الرسمية التى تلزم بها اذا إقيمت دعوى عليه وله ايضا الحق فى أن يفسخ العقد بدون الحصول الى حكم قضائى بهذا الفسخ</w:t>
      </w:r>
      <w:r w:rsidRPr="00F60BFE">
        <w:rPr>
          <w:rFonts w:ascii="Tahoma" w:eastAsia="Times New Roman" w:hAnsi="Tahoma" w:cs="Tahoma"/>
          <w:b/>
          <w:bCs/>
          <w:sz w:val="20"/>
          <w:szCs w:val="20"/>
          <w:shd w:val="clear" w:color="auto" w:fill="FFFFFF"/>
        </w:rPr>
        <w:t xml:space="preserve"> "</w:t>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tl/>
        </w:rPr>
        <w:t>ولما كانت العلاقة بين المالك والمستأجر يحكمها القانون المدنى باعتبار أن العقد شريعة المتعاقدين وذلك طبقاً لاحكام القانون رقم 4 لسنة 1996</w:t>
      </w:r>
      <w:r w:rsidRPr="00F60BFE">
        <w:rPr>
          <w:rFonts w:ascii="Tahoma" w:eastAsia="Times New Roman" w:hAnsi="Tahoma" w:cs="Tahoma"/>
          <w:b/>
          <w:bCs/>
          <w:sz w:val="20"/>
          <w:szCs w:val="20"/>
          <w:shd w:val="clear" w:color="auto" w:fill="FFFFFF"/>
        </w:rPr>
        <w:t xml:space="preserve"> </w:t>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tl/>
        </w:rPr>
        <w:t>وحيث أنه الشرط الصريح الفاسخ قد تحقق بإخلال المستأجر وامتناعه عن دفع الاجرة فى المدة من // حتى // ما استجد وقد قام الطالب بإنذاره بدفع الإيجار المتأخر وبفسخ العقد المعلن إليه فى // وبذلك يكون عقد الايجار قد بدا مفسوخا من تلقاء نفسه حتما بقوة القانون واعمالا لارادة عاقدية طبقا لنص المادة 158 من القانون المدنى</w:t>
      </w:r>
      <w:r w:rsidRPr="00F60BFE">
        <w:rPr>
          <w:rFonts w:ascii="Tahoma" w:eastAsia="Times New Roman" w:hAnsi="Tahoma" w:cs="Tahoma"/>
          <w:b/>
          <w:bCs/>
          <w:sz w:val="20"/>
          <w:szCs w:val="20"/>
          <w:shd w:val="clear" w:color="auto" w:fill="FFFFFF"/>
        </w:rPr>
        <w:t xml:space="preserve"> </w:t>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t xml:space="preserve">- </w:t>
      </w:r>
      <w:r w:rsidRPr="00F60BFE">
        <w:rPr>
          <w:rFonts w:ascii="Tahoma" w:eastAsia="Times New Roman" w:hAnsi="Tahoma" w:cs="Tahoma"/>
          <w:b/>
          <w:bCs/>
          <w:sz w:val="20"/>
          <w:szCs w:val="20"/>
          <w:shd w:val="clear" w:color="auto" w:fill="FFFFFF"/>
          <w:rtl/>
        </w:rPr>
        <w:t xml:space="preserve">وحيث ان طلب التسليم يصادف نص المادة 160 من القانون المدنى باعتباره من اثار انفساخ العقد ولما كان من المقرر انه إن كان العقد مشروطاً أنه إذا خالف المستأجر أى </w:t>
      </w:r>
      <w:r w:rsidRPr="00F60BFE">
        <w:rPr>
          <w:rFonts w:ascii="Tahoma" w:eastAsia="Times New Roman" w:hAnsi="Tahoma" w:cs="Tahoma"/>
          <w:b/>
          <w:bCs/>
          <w:sz w:val="20"/>
          <w:szCs w:val="20"/>
          <w:shd w:val="clear" w:color="auto" w:fill="FFFFFF"/>
          <w:rtl/>
        </w:rPr>
        <w:lastRenderedPageBreak/>
        <w:t>شرط من شروطه فللمؤجر اعتبار العقد مفسوخاً بمجرد حصول هذه المخالفة دون حاجة الى تنبيه رسمى أو تكاليف بالوفاء</w:t>
      </w:r>
      <w:r w:rsidRPr="00F60BFE">
        <w:rPr>
          <w:rFonts w:ascii="Tahoma" w:eastAsia="Times New Roman" w:hAnsi="Tahoma" w:cs="Tahoma"/>
          <w:b/>
          <w:bCs/>
          <w:sz w:val="20"/>
          <w:szCs w:val="20"/>
          <w:shd w:val="clear" w:color="auto" w:fill="FFFFFF"/>
        </w:rPr>
        <w:t xml:space="preserve"> </w:t>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t xml:space="preserve">- </w:t>
      </w:r>
      <w:r w:rsidRPr="00F60BFE">
        <w:rPr>
          <w:rFonts w:ascii="Tahoma" w:eastAsia="Times New Roman" w:hAnsi="Tahoma" w:cs="Tahoma"/>
          <w:b/>
          <w:bCs/>
          <w:sz w:val="20"/>
          <w:szCs w:val="20"/>
          <w:shd w:val="clear" w:color="auto" w:fill="FFFFFF"/>
          <w:rtl/>
        </w:rPr>
        <w:t>الامر الذى يكون معه وضع يد المدعى على الشقة محل التداعى يد غاصبة</w:t>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tl/>
        </w:rPr>
        <w:t>وبذلك يحق للطالب استناد الى البند الرابع من العقد والانذار الموجه الى المعلن اليه فى // ويكون له صفة ومصلحة فى اقامة الدعوى</w:t>
      </w:r>
      <w:r w:rsidRPr="00F60BFE">
        <w:rPr>
          <w:rFonts w:ascii="Tahoma" w:eastAsia="Times New Roman" w:hAnsi="Tahoma" w:cs="Tahoma"/>
          <w:b/>
          <w:bCs/>
          <w:sz w:val="20"/>
          <w:szCs w:val="20"/>
          <w:shd w:val="clear" w:color="auto" w:fill="FFFFFF"/>
        </w:rPr>
        <w:t xml:space="preserve"> </w:t>
      </w:r>
    </w:p>
    <w:p w:rsidR="00F60BFE" w:rsidRPr="00F60BFE" w:rsidRDefault="00F60BFE" w:rsidP="00F60BFE">
      <w:pPr>
        <w:bidi w:val="0"/>
        <w:spacing w:after="0" w:line="360" w:lineRule="auto"/>
        <w:jc w:val="right"/>
        <w:rPr>
          <w:rFonts w:ascii="Times New Roman" w:eastAsia="Times New Roman" w:hAnsi="Times New Roman" w:cs="Times New Roman"/>
          <w:sz w:val="24"/>
          <w:szCs w:val="24"/>
        </w:rPr>
      </w:pPr>
      <w:r w:rsidRPr="00F60BFE">
        <w:rPr>
          <w:rFonts w:ascii="Tahoma" w:eastAsia="Times New Roman" w:hAnsi="Tahoma" w:cs="Tahoma"/>
          <w:b/>
          <w:bCs/>
          <w:sz w:val="20"/>
          <w:szCs w:val="20"/>
          <w:shd w:val="clear" w:color="auto" w:fill="FFFFFF"/>
          <w:rtl/>
        </w:rPr>
        <w:t>بنـــاء عليـــه</w:t>
      </w:r>
    </w:p>
    <w:p w:rsidR="00C20B9A" w:rsidRPr="00F60BFE" w:rsidRDefault="00F60BFE" w:rsidP="00F60BFE">
      <w:pPr>
        <w:spacing w:line="360" w:lineRule="auto"/>
        <w:jc w:val="both"/>
        <w:rPr>
          <w:rFonts w:hint="cs"/>
        </w:rPr>
      </w:pP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tl/>
        </w:rPr>
        <w:t>انا المحضر سالف الذكر قد انتقلت واعلنت المعلن اليه بصورة من هذا وكلفته بالحضور امام محكمة فارسكور الجزئية بجلستها المنعقدة علنا فى تمام الساعة الثامنة وما بعدها من صباح يوم</w:t>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tl/>
        </w:rPr>
        <w:t>الموافق / / لسماعه الحكم بفسخ عقد الايجار المؤرخ فى // وتسليم العين المؤجرة المبينة بصحيفة افتتاح الدعوى خالية الى المدعى مع الزامه فان يؤدى قيمة الاجرة المتأخرة فضلا عما يستجد حتى تاريخ التنفيذ مع الزامه بالمصروفات ومقابل أتعاب الحاماه. بحكم</w:t>
      </w:r>
      <w:r w:rsidRPr="00F60BFE">
        <w:rPr>
          <w:rFonts w:ascii="Tahoma" w:eastAsia="Times New Roman" w:hAnsi="Tahoma" w:cs="Tahoma" w:hint="cs"/>
          <w:b/>
          <w:bCs/>
          <w:sz w:val="20"/>
          <w:szCs w:val="20"/>
          <w:shd w:val="clear" w:color="auto" w:fill="FFFFFF"/>
          <w:rtl/>
        </w:rPr>
        <w:t xml:space="preserve"> </w:t>
      </w:r>
      <w:r w:rsidRPr="00F60BFE">
        <w:rPr>
          <w:rFonts w:ascii="Tahoma" w:eastAsia="Times New Roman" w:hAnsi="Tahoma" w:cs="Tahoma"/>
          <w:b/>
          <w:bCs/>
          <w:sz w:val="20"/>
          <w:szCs w:val="20"/>
          <w:shd w:val="clear" w:color="auto" w:fill="FFFFFF"/>
          <w:rtl/>
        </w:rPr>
        <w:t xml:space="preserve">مشمول بالنفاذ المعجل الطليق من قيد الكفالة </w:t>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Pr>
        <w:br/>
      </w:r>
      <w:r w:rsidRPr="00F60BFE">
        <w:rPr>
          <w:rFonts w:ascii="Tahoma" w:eastAsia="Times New Roman" w:hAnsi="Tahoma" w:cs="Tahoma"/>
          <w:b/>
          <w:bCs/>
          <w:sz w:val="20"/>
          <w:szCs w:val="20"/>
          <w:shd w:val="clear" w:color="auto" w:fill="FFFFFF"/>
          <w:rtl/>
        </w:rPr>
        <w:t>ولأجل العلم</w:t>
      </w:r>
      <w:r w:rsidRPr="00F60BFE">
        <w:rPr>
          <w:rFonts w:ascii="Tahoma" w:eastAsia="Times New Roman" w:hAnsi="Tahoma" w:cs="Tahoma"/>
          <w:b/>
          <w:bCs/>
          <w:sz w:val="20"/>
          <w:szCs w:val="20"/>
          <w:shd w:val="clear" w:color="auto" w:fill="FFFFFF"/>
        </w:rPr>
        <w:t xml:space="preserve"> /</w:t>
      </w:r>
    </w:p>
    <w:sectPr w:rsidR="00C20B9A" w:rsidRPr="00F60BFE" w:rsidSect="00C5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FE"/>
    <w:rsid w:val="00C20B9A"/>
    <w:rsid w:val="00C551E5"/>
    <w:rsid w:val="00F60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0B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0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73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sallam</dc:creator>
  <cp:lastModifiedBy>sallam</cp:lastModifiedBy>
  <cp:revision>1</cp:revision>
  <dcterms:created xsi:type="dcterms:W3CDTF">2021-07-29T15:00:00Z</dcterms:created>
  <dcterms:modified xsi:type="dcterms:W3CDTF">2021-07-29T15:09:00Z</dcterms:modified>
</cp:coreProperties>
</file>